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7B" w:rsidRPr="000E527B" w:rsidRDefault="000E527B" w:rsidP="000E527B">
      <w:pPr>
        <w:pStyle w:val="1"/>
        <w:shd w:val="clear" w:color="auto" w:fill="FFFFFF"/>
        <w:spacing w:before="0" w:after="150" w:line="600" w:lineRule="atLeast"/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ru-RU"/>
        </w:rPr>
      </w:pPr>
      <w:r w:rsidRPr="000E527B">
        <w:rPr>
          <w:rFonts w:ascii="Montserrat" w:eastAsia="Times New Roman" w:hAnsi="Montserrat" w:cs="Times New Roman"/>
          <w:color w:val="000000"/>
          <w:kern w:val="36"/>
          <w:sz w:val="48"/>
          <w:szCs w:val="48"/>
          <w:lang w:eastAsia="ru-RU"/>
        </w:rPr>
        <w:t>Весенняя неделя добра – 2023</w:t>
      </w:r>
    </w:p>
    <w:p w:rsidR="000E527B" w:rsidRDefault="000E527B" w:rsidP="00696919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527B">
        <w:rPr>
          <w:rFonts w:ascii="Montserrat" w:eastAsia="Times New Roman" w:hAnsi="Montserrat" w:cs="Times New Roman"/>
          <w:i/>
          <w:color w:val="000000"/>
          <w:sz w:val="24"/>
          <w:szCs w:val="24"/>
          <w:u w:val="single"/>
          <w:lang w:eastAsia="ru-RU"/>
        </w:rPr>
        <w:t xml:space="preserve">     17 апреля 2023 года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в</w:t>
      </w:r>
      <w:r w:rsidR="00E260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рамках 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весенней недели добра в МБОУ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proofErr w:type="spellStart"/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Ни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некучукской</w:t>
      </w:r>
      <w:proofErr w:type="spellEnd"/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СОШ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организованы и проведены </w:t>
      </w:r>
      <w:r w:rsidR="0069691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рамках </w:t>
      </w:r>
      <w:r w:rsidR="00E260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r w:rsidR="0069691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Года педагога</w:t>
      </w:r>
      <w:r w:rsidR="00E260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</w:t>
      </w:r>
      <w:r w:rsidR="0069691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наставника</w:t>
      </w:r>
      <w:r w:rsidR="00E260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  <w:r w:rsidR="0069691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серии добровольческих мероприятий с участием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учителей и 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учащихся под девизом «Помоги тому,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кто рядом».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 всех  классах с 1-11 проведены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классные часы, уроки добра на различные темы: «Чтобы делать добро, надо им обладать»,  «Дорогою добра»,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 такое доброта?», «Добро и зло», «Поделись своей добротой».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0E527B" w:rsidRDefault="000E527B" w:rsidP="00696919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 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 уроков добра способствуют воспитанию стремления совершать добрые дела, формированию у учащихся уважения к общечеловеческим нравственным ценностям, учит задумываться о своем месте в жизни, развивают умение сопереживать другим людям, лучше понимать их чувства, мотивы поведения.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</w:t>
      </w:r>
    </w:p>
    <w:p w:rsidR="000E527B" w:rsidRDefault="000E527B" w:rsidP="00696919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Совместно с учителями </w:t>
      </w:r>
      <w:proofErr w:type="spellStart"/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Шаповаловым</w:t>
      </w:r>
      <w:proofErr w:type="spellEnd"/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С.А.  и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Шаповаловой</w:t>
      </w:r>
      <w:proofErr w:type="spellEnd"/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А.Ю.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волонтерское объединени</w:t>
      </w:r>
      <w:r w:rsidRPr="000E527B"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е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"Забота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оказала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адресную помощь одиноким пенсионерам</w:t>
      </w:r>
      <w:r w:rsidR="00E260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пенсионерам учителям</w:t>
      </w:r>
      <w:bookmarkStart w:id="0" w:name="_GoBack"/>
      <w:bookmarkEnd w:id="0"/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Убрали территорию  у домов,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вывезли мусор.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Слова благодарности в этот день ребята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 учителя </w:t>
      </w:r>
      <w:r w:rsidRPr="000E52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услышали не раз.</w:t>
      </w:r>
    </w:p>
    <w:p w:rsidR="000E527B" w:rsidRPr="000E527B" w:rsidRDefault="000E527B" w:rsidP="000E527B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FD2948" wp14:editId="6D257968">
            <wp:extent cx="5381625" cy="5124450"/>
            <wp:effectExtent l="0" t="0" r="9525" b="0"/>
            <wp:docPr id="4" name="Рисунок 4" descr="Весенняя неделя добра –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енняя неделя добра – 20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0B" w:rsidRDefault="00E26099"/>
    <w:sectPr w:rsidR="00444A0B" w:rsidSect="0069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7B"/>
    <w:rsid w:val="000E527B"/>
    <w:rsid w:val="00696919"/>
    <w:rsid w:val="00D22B2E"/>
    <w:rsid w:val="00DE2FA1"/>
    <w:rsid w:val="00E2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2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5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2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5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E0ED-AB70-4BA5-B0CB-23F4E8C9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3</cp:revision>
  <dcterms:created xsi:type="dcterms:W3CDTF">2023-04-27T02:33:00Z</dcterms:created>
  <dcterms:modified xsi:type="dcterms:W3CDTF">2023-04-27T02:37:00Z</dcterms:modified>
</cp:coreProperties>
</file>